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F6" w:rsidRPr="00A40FF6" w:rsidRDefault="00A40FF6" w:rsidP="00945B20">
      <w:pPr>
        <w:rPr>
          <w:lang w:val="en-US"/>
        </w:rPr>
      </w:pPr>
      <w:r w:rsidRPr="00352C36">
        <w:rPr>
          <w:lang w:val="en-US"/>
        </w:rPr>
        <w:t>This email is sent using the teachers list at the medical faculty, LU on behalf of Lund University</w:t>
      </w:r>
      <w:r w:rsidRPr="00A40FF6">
        <w:rPr>
          <w:lang w:val="en-US"/>
        </w:rPr>
        <w:t xml:space="preserve"> </w:t>
      </w:r>
      <w:proofErr w:type="spellStart"/>
      <w:r w:rsidRPr="00A40FF6">
        <w:rPr>
          <w:lang w:val="en-US"/>
        </w:rPr>
        <w:t>Bioimaging</w:t>
      </w:r>
      <w:proofErr w:type="spellEnd"/>
      <w:r w:rsidRPr="00A40FF6">
        <w:rPr>
          <w:lang w:val="en-US"/>
        </w:rPr>
        <w:t xml:space="preserve"> Center (LBIC)</w:t>
      </w:r>
      <w:r w:rsidR="002409DC">
        <w:rPr>
          <w:lang w:val="en-US"/>
        </w:rPr>
        <w:t>.</w:t>
      </w:r>
    </w:p>
    <w:p w:rsidR="00F41D02" w:rsidRPr="002409DC" w:rsidRDefault="00A40FF6" w:rsidP="00945B20">
      <w:pPr>
        <w:rPr>
          <w:lang w:val="en-US"/>
        </w:rPr>
      </w:pPr>
      <w:r w:rsidRPr="002409DC">
        <w:rPr>
          <w:lang w:val="en-US"/>
        </w:rPr>
        <w:t>Dear colleagues,</w:t>
      </w:r>
    </w:p>
    <w:p w:rsidR="001814D9" w:rsidRDefault="00352C36" w:rsidP="00945B20">
      <w:pPr>
        <w:rPr>
          <w:lang w:val="en-US"/>
        </w:rPr>
      </w:pPr>
      <w:r>
        <w:rPr>
          <w:lang w:val="en-US"/>
        </w:rPr>
        <w:t>We would</w:t>
      </w:r>
      <w:r w:rsidR="00A40FF6">
        <w:rPr>
          <w:lang w:val="en-US"/>
        </w:rPr>
        <w:t xml:space="preserve"> </w:t>
      </w:r>
      <w:r w:rsidR="00A40FF6" w:rsidRPr="00A40FF6">
        <w:rPr>
          <w:lang w:val="en-US"/>
        </w:rPr>
        <w:t xml:space="preserve">like inform you about the progress of Lund University </w:t>
      </w:r>
      <w:proofErr w:type="spellStart"/>
      <w:r w:rsidR="00A40FF6" w:rsidRPr="00A40FF6">
        <w:rPr>
          <w:lang w:val="en-US"/>
        </w:rPr>
        <w:t>Bioimaging</w:t>
      </w:r>
      <w:proofErr w:type="spellEnd"/>
      <w:r w:rsidR="00A40FF6" w:rsidRPr="00A40FF6">
        <w:rPr>
          <w:lang w:val="en-US"/>
        </w:rPr>
        <w:t xml:space="preserve"> Center</w:t>
      </w:r>
      <w:r w:rsidR="00A40FF6">
        <w:rPr>
          <w:lang w:val="en-US"/>
        </w:rPr>
        <w:t xml:space="preserve"> (LBIC)</w:t>
      </w:r>
      <w:r w:rsidR="00A40FF6" w:rsidRPr="00A40FF6">
        <w:rPr>
          <w:lang w:val="en-US"/>
        </w:rPr>
        <w:t xml:space="preserve">. </w:t>
      </w:r>
      <w:r w:rsidR="00A40FF6">
        <w:rPr>
          <w:lang w:val="en-US"/>
        </w:rPr>
        <w:t>The center is presently being built up, and it will facilitate equipment for small-animal imaging using high-field MRI, PET</w:t>
      </w:r>
      <w:r w:rsidR="00945B20">
        <w:rPr>
          <w:lang w:val="en-US"/>
        </w:rPr>
        <w:t>/CT</w:t>
      </w:r>
      <w:r w:rsidR="00A40FF6">
        <w:rPr>
          <w:lang w:val="en-US"/>
        </w:rPr>
        <w:t xml:space="preserve"> and SPECT</w:t>
      </w:r>
      <w:r w:rsidR="00945B20">
        <w:rPr>
          <w:lang w:val="en-US"/>
        </w:rPr>
        <w:t>/CT</w:t>
      </w:r>
      <w:r w:rsidR="00A40FF6">
        <w:rPr>
          <w:lang w:val="en-US"/>
        </w:rPr>
        <w:t>, TEM electron microscopy as well as (part-time available) equipment for human MRI at 3T</w:t>
      </w:r>
      <w:r>
        <w:rPr>
          <w:lang w:val="en-US"/>
        </w:rPr>
        <w:t xml:space="preserve">. </w:t>
      </w:r>
    </w:p>
    <w:p w:rsidR="00A40FF6" w:rsidRDefault="001814D9" w:rsidP="00945B20">
      <w:pPr>
        <w:rPr>
          <w:lang w:val="en-US"/>
        </w:rPr>
      </w:pPr>
      <w:r>
        <w:rPr>
          <w:lang w:val="en-US"/>
        </w:rPr>
        <w:t>The experimental</w:t>
      </w:r>
      <w:r w:rsidR="00352C36">
        <w:rPr>
          <w:lang w:val="en-US"/>
        </w:rPr>
        <w:t xml:space="preserve"> </w:t>
      </w:r>
      <w:r w:rsidR="00A40FF6">
        <w:rPr>
          <w:lang w:val="en-US"/>
        </w:rPr>
        <w:t>equipment is organized into the</w:t>
      </w:r>
      <w:r w:rsidR="00352C36">
        <w:rPr>
          <w:lang w:val="en-US"/>
        </w:rPr>
        <w:t xml:space="preserve"> following </w:t>
      </w:r>
      <w:r w:rsidR="004D6F3D">
        <w:rPr>
          <w:lang w:val="en-US"/>
        </w:rPr>
        <w:t>LBIC platforms</w:t>
      </w:r>
      <w:r w:rsidR="00A40FF6">
        <w:rPr>
          <w:lang w:val="en-US"/>
        </w:rPr>
        <w:t>:</w:t>
      </w:r>
    </w:p>
    <w:p w:rsidR="004D6F3D" w:rsidRPr="004D6F3D" w:rsidRDefault="004D6F3D" w:rsidP="004D6F3D">
      <w:pPr>
        <w:pStyle w:val="ListParagraph"/>
        <w:numPr>
          <w:ilvl w:val="0"/>
          <w:numId w:val="1"/>
        </w:numPr>
        <w:rPr>
          <w:lang w:val="en-US"/>
        </w:rPr>
      </w:pPr>
      <w:r w:rsidRPr="004D6F3D">
        <w:rPr>
          <w:lang w:val="en-US"/>
        </w:rPr>
        <w:t>TEM (PI Prof. Ingemar Carlstedt)</w:t>
      </w:r>
    </w:p>
    <w:p w:rsidR="00A40FF6" w:rsidRPr="004D6F3D" w:rsidRDefault="00A40FF6" w:rsidP="004D6F3D">
      <w:pPr>
        <w:pStyle w:val="ListParagraph"/>
        <w:numPr>
          <w:ilvl w:val="0"/>
          <w:numId w:val="1"/>
        </w:numPr>
        <w:rPr>
          <w:lang w:val="en-US"/>
        </w:rPr>
      </w:pPr>
      <w:r w:rsidRPr="004D6F3D">
        <w:rPr>
          <w:lang w:val="en-US"/>
        </w:rPr>
        <w:t>Small-animal PET</w:t>
      </w:r>
      <w:r w:rsidR="00945B20" w:rsidRPr="004D6F3D">
        <w:rPr>
          <w:lang w:val="en-US"/>
        </w:rPr>
        <w:t>/CT</w:t>
      </w:r>
      <w:r w:rsidRPr="004D6F3D">
        <w:rPr>
          <w:lang w:val="en-US"/>
        </w:rPr>
        <w:t xml:space="preserve"> and SPECT</w:t>
      </w:r>
      <w:r w:rsidR="00945B20" w:rsidRPr="004D6F3D">
        <w:rPr>
          <w:lang w:val="en-US"/>
        </w:rPr>
        <w:t>/CT</w:t>
      </w:r>
      <w:r w:rsidR="001814D9" w:rsidRPr="004D6F3D">
        <w:rPr>
          <w:lang w:val="en-US"/>
        </w:rPr>
        <w:t xml:space="preserve"> (PI Prof. Sven-Erik Strand)</w:t>
      </w:r>
      <w:r w:rsidR="003B5D67" w:rsidRPr="004D6F3D">
        <w:rPr>
          <w:lang w:val="en-US"/>
        </w:rPr>
        <w:t xml:space="preserve"> </w:t>
      </w:r>
    </w:p>
    <w:p w:rsidR="00A40FF6" w:rsidRPr="004D6F3D" w:rsidRDefault="00A40FF6" w:rsidP="004D6F3D">
      <w:pPr>
        <w:pStyle w:val="ListParagraph"/>
        <w:numPr>
          <w:ilvl w:val="0"/>
          <w:numId w:val="1"/>
        </w:numPr>
        <w:rPr>
          <w:lang w:val="en-US"/>
        </w:rPr>
      </w:pPr>
      <w:r w:rsidRPr="004D6F3D">
        <w:rPr>
          <w:lang w:val="en-US"/>
        </w:rPr>
        <w:t>Small-animal 9.4T MRI/MRS, small sample 11.7T MRI/MRS</w:t>
      </w:r>
      <w:r w:rsidR="001814D9" w:rsidRPr="004D6F3D">
        <w:rPr>
          <w:lang w:val="en-US"/>
        </w:rPr>
        <w:t xml:space="preserve"> (PI Prof. Deniz Kirik)</w:t>
      </w:r>
      <w:r w:rsidRPr="004D6F3D">
        <w:rPr>
          <w:lang w:val="en-US"/>
        </w:rPr>
        <w:t xml:space="preserve"> </w:t>
      </w:r>
    </w:p>
    <w:p w:rsidR="00A40FF6" w:rsidRPr="002409DC" w:rsidRDefault="00A40FF6" w:rsidP="00945B20">
      <w:pPr>
        <w:rPr>
          <w:u w:val="single"/>
          <w:lang w:val="en-US"/>
        </w:rPr>
      </w:pPr>
      <w:r w:rsidRPr="002409DC">
        <w:rPr>
          <w:u w:val="single"/>
          <w:lang w:val="en-US"/>
        </w:rPr>
        <w:t>An overview of equipment, center buildup progress and staff members can be found at the LBIC home page (</w:t>
      </w:r>
      <w:hyperlink r:id="rId6" w:history="1">
        <w:r w:rsidRPr="002409DC">
          <w:rPr>
            <w:rStyle w:val="Hyperlink"/>
            <w:lang w:val="en-US"/>
          </w:rPr>
          <w:t>http://www.med.lu.se/bioimaging_center</w:t>
        </w:r>
      </w:hyperlink>
      <w:r w:rsidRPr="002409DC">
        <w:rPr>
          <w:u w:val="single"/>
          <w:lang w:val="en-US"/>
        </w:rPr>
        <w:t xml:space="preserve"> )</w:t>
      </w:r>
      <w:r w:rsidR="002409DC" w:rsidRPr="002409DC">
        <w:rPr>
          <w:u w:val="single"/>
          <w:lang w:val="en-US"/>
        </w:rPr>
        <w:t xml:space="preserve"> where the information </w:t>
      </w:r>
      <w:r w:rsidR="00F37153">
        <w:rPr>
          <w:u w:val="single"/>
          <w:lang w:val="en-US"/>
        </w:rPr>
        <w:t>in this letter also is available</w:t>
      </w:r>
      <w:r w:rsidR="002409DC" w:rsidRPr="002409DC">
        <w:rPr>
          <w:u w:val="single"/>
          <w:lang w:val="en-US"/>
        </w:rPr>
        <w:t xml:space="preserve">. </w:t>
      </w:r>
      <w:bookmarkStart w:id="0" w:name="_GoBack"/>
      <w:bookmarkEnd w:id="0"/>
    </w:p>
    <w:p w:rsidR="00352C36" w:rsidRDefault="00A40FF6" w:rsidP="00945B20">
      <w:pPr>
        <w:rPr>
          <w:lang w:val="en-US"/>
        </w:rPr>
      </w:pPr>
      <w:r>
        <w:rPr>
          <w:lang w:val="en-US"/>
        </w:rPr>
        <w:t xml:space="preserve">We are presently in the process of </w:t>
      </w:r>
      <w:r w:rsidR="003B5D67">
        <w:rPr>
          <w:lang w:val="en-US"/>
        </w:rPr>
        <w:t>establishing routines for general use of the experim</w:t>
      </w:r>
      <w:r w:rsidR="004D6F3D">
        <w:rPr>
          <w:lang w:val="en-US"/>
        </w:rPr>
        <w:t xml:space="preserve">ental </w:t>
      </w:r>
      <w:proofErr w:type="gramStart"/>
      <w:r w:rsidR="004D6F3D">
        <w:rPr>
          <w:lang w:val="en-US"/>
        </w:rPr>
        <w:t xml:space="preserve">equipment </w:t>
      </w:r>
      <w:r w:rsidR="003B5D67">
        <w:rPr>
          <w:lang w:val="en-US"/>
        </w:rPr>
        <w:t>.</w:t>
      </w:r>
      <w:proofErr w:type="gramEnd"/>
      <w:r w:rsidR="003B5D67">
        <w:rPr>
          <w:lang w:val="en-US"/>
        </w:rPr>
        <w:t xml:space="preserve"> These routines will include instructions on how to apply for scanner time and about the evaluation procedure, the cost levels for research on the systems and the future booking system. </w:t>
      </w:r>
      <w:r w:rsidR="00352C36">
        <w:rPr>
          <w:lang w:val="en-US"/>
        </w:rPr>
        <w:t>When finalized, this information will appear on the LBIC homepage.</w:t>
      </w:r>
    </w:p>
    <w:p w:rsidR="00A40FF6" w:rsidRDefault="003B5D67" w:rsidP="00945B20">
      <w:pPr>
        <w:rPr>
          <w:lang w:val="en-US"/>
        </w:rPr>
      </w:pPr>
      <w:r>
        <w:rPr>
          <w:lang w:val="en-US"/>
        </w:rPr>
        <w:t xml:space="preserve">The first of the experimental systems that will be available </w:t>
      </w:r>
      <w:r w:rsidR="004D6F3D">
        <w:rPr>
          <w:lang w:val="en-US"/>
        </w:rPr>
        <w:t xml:space="preserve">for researchers are the TEM equipment and the MRI/MRS systems, </w:t>
      </w:r>
      <w:r>
        <w:rPr>
          <w:lang w:val="en-US"/>
        </w:rPr>
        <w:t>pl</w:t>
      </w:r>
      <w:r w:rsidR="00352C36">
        <w:rPr>
          <w:lang w:val="en-US"/>
        </w:rPr>
        <w:t>anned for</w:t>
      </w:r>
      <w:r>
        <w:rPr>
          <w:lang w:val="en-US"/>
        </w:rPr>
        <w:t xml:space="preserve"> January 2011. Accord</w:t>
      </w:r>
      <w:r w:rsidR="004D6F3D">
        <w:rPr>
          <w:lang w:val="en-US"/>
        </w:rPr>
        <w:t>ing to our present plan, the PET/SPECT/CT</w:t>
      </w:r>
      <w:r>
        <w:rPr>
          <w:lang w:val="en-US"/>
        </w:rPr>
        <w:t xml:space="preserve"> will follow in March/April 2011. </w:t>
      </w:r>
    </w:p>
    <w:p w:rsidR="00352C36" w:rsidRDefault="00352C36" w:rsidP="00945B20">
      <w:pPr>
        <w:rPr>
          <w:lang w:val="en-US"/>
        </w:rPr>
      </w:pPr>
      <w:r>
        <w:rPr>
          <w:lang w:val="en-US"/>
        </w:rPr>
        <w:t xml:space="preserve">At this time, we would like to inform you that you are welcome to contact </w:t>
      </w:r>
      <w:r w:rsidR="001814D9">
        <w:rPr>
          <w:lang w:val="en-US"/>
        </w:rPr>
        <w:t xml:space="preserve">a staff contact person (see below) or the adequate PI (see above) </w:t>
      </w:r>
      <w:r>
        <w:rPr>
          <w:lang w:val="en-US"/>
        </w:rPr>
        <w:t>within LBIC to discuss your future experimental projects. Since many projects may need significant preparation efforts from the LBIC side as well as from the research group itself, we encourage you to take contact with us as soon as possible.</w:t>
      </w:r>
    </w:p>
    <w:p w:rsidR="00352C36" w:rsidRDefault="001814D9" w:rsidP="00945B20">
      <w:pPr>
        <w:rPr>
          <w:lang w:val="en-US"/>
        </w:rPr>
      </w:pPr>
      <w:r>
        <w:rPr>
          <w:lang w:val="en-US"/>
        </w:rPr>
        <w:t>Staff c</w:t>
      </w:r>
      <w:r w:rsidR="00352C36">
        <w:rPr>
          <w:lang w:val="en-US"/>
        </w:rPr>
        <w:t>on</w:t>
      </w:r>
      <w:r>
        <w:rPr>
          <w:lang w:val="en-US"/>
        </w:rPr>
        <w:t xml:space="preserve">tact persons for the different </w:t>
      </w:r>
      <w:r w:rsidR="00352C36">
        <w:rPr>
          <w:lang w:val="en-US"/>
        </w:rPr>
        <w:t>experimental steps are (for contact information, please see the LBIC homepage):</w:t>
      </w:r>
    </w:p>
    <w:p w:rsidR="004D6F3D" w:rsidRPr="001814D9" w:rsidRDefault="004D6F3D" w:rsidP="004D6F3D">
      <w:r>
        <w:t xml:space="preserve">TEM: </w:t>
      </w:r>
      <w:r w:rsidRPr="001814D9">
        <w:t>Lina Gefors (</w:t>
      </w:r>
      <w:hyperlink r:id="rId7" w:history="1">
        <w:r w:rsidRPr="001814D9">
          <w:rPr>
            <w:rStyle w:val="Hyperlink"/>
          </w:rPr>
          <w:t>lina.gefors@med.lu.se</w:t>
        </w:r>
      </w:hyperlink>
      <w:r w:rsidRPr="001814D9">
        <w:t xml:space="preserve">) </w:t>
      </w:r>
    </w:p>
    <w:p w:rsidR="00352C36" w:rsidRDefault="004D6F3D" w:rsidP="00945B20">
      <w:pPr>
        <w:rPr>
          <w:lang w:val="en-US"/>
        </w:rPr>
      </w:pPr>
      <w:r w:rsidRPr="004D6F3D">
        <w:rPr>
          <w:lang w:val="en-US"/>
        </w:rPr>
        <w:t xml:space="preserve">PET/SPECT/CT: </w:t>
      </w:r>
      <w:r w:rsidR="00352C36">
        <w:rPr>
          <w:lang w:val="en-US"/>
        </w:rPr>
        <w:t>Thuy Tran</w:t>
      </w:r>
      <w:r w:rsidR="001814D9">
        <w:rPr>
          <w:lang w:val="en-US"/>
        </w:rPr>
        <w:t xml:space="preserve"> (</w:t>
      </w:r>
      <w:hyperlink r:id="rId8" w:history="1">
        <w:r w:rsidR="001814D9" w:rsidRPr="004A1CB1">
          <w:rPr>
            <w:rStyle w:val="Hyperlink"/>
            <w:lang w:val="en-US"/>
          </w:rPr>
          <w:t>thuy.tran@med.lu.se</w:t>
        </w:r>
      </w:hyperlink>
      <w:r w:rsidR="001814D9">
        <w:rPr>
          <w:lang w:val="en-US"/>
        </w:rPr>
        <w:t xml:space="preserve">) </w:t>
      </w:r>
    </w:p>
    <w:p w:rsidR="004D6F3D" w:rsidRDefault="004D6F3D" w:rsidP="00945B20">
      <w:pPr>
        <w:rPr>
          <w:lang w:val="en-US"/>
        </w:rPr>
      </w:pPr>
      <w:r>
        <w:rPr>
          <w:lang w:val="en-US"/>
        </w:rPr>
        <w:t xml:space="preserve">MRI/MRS: </w:t>
      </w:r>
      <w:r w:rsidR="00352C36">
        <w:rPr>
          <w:lang w:val="en-US"/>
        </w:rPr>
        <w:t>Carina Dahlberg</w:t>
      </w:r>
      <w:r w:rsidR="001814D9">
        <w:rPr>
          <w:lang w:val="en-US"/>
        </w:rPr>
        <w:t xml:space="preserve"> (</w:t>
      </w:r>
      <w:hyperlink r:id="rId9" w:history="1">
        <w:r w:rsidR="001814D9" w:rsidRPr="004A1CB1">
          <w:rPr>
            <w:rStyle w:val="Hyperlink"/>
            <w:lang w:val="en-US"/>
          </w:rPr>
          <w:t>carina.dahlberg@med.lu.se</w:t>
        </w:r>
      </w:hyperlink>
      <w:r w:rsidR="001814D9">
        <w:rPr>
          <w:lang w:val="en-US"/>
        </w:rPr>
        <w:t xml:space="preserve">) </w:t>
      </w:r>
    </w:p>
    <w:p w:rsidR="002409DC" w:rsidRDefault="002409DC" w:rsidP="00945B20">
      <w:pPr>
        <w:rPr>
          <w:lang w:val="en-US"/>
        </w:rPr>
      </w:pPr>
    </w:p>
    <w:p w:rsidR="00352C36" w:rsidRDefault="00352C36" w:rsidP="00945B20">
      <w:pPr>
        <w:rPr>
          <w:lang w:val="en-US"/>
        </w:rPr>
      </w:pPr>
      <w:r>
        <w:rPr>
          <w:lang w:val="en-US"/>
        </w:rPr>
        <w:t>With Best Regards</w:t>
      </w:r>
    </w:p>
    <w:p w:rsidR="00352C36" w:rsidRDefault="00352C36" w:rsidP="00945B20">
      <w:pPr>
        <w:rPr>
          <w:lang w:val="en-US"/>
        </w:rPr>
      </w:pPr>
      <w:r>
        <w:rPr>
          <w:lang w:val="en-US"/>
        </w:rPr>
        <w:t xml:space="preserve">Freddy Ståhlberg, director </w:t>
      </w:r>
    </w:p>
    <w:p w:rsidR="00A40FF6" w:rsidRPr="00A40FF6" w:rsidRDefault="00352C36" w:rsidP="00945B20">
      <w:pPr>
        <w:rPr>
          <w:lang w:val="en-US"/>
        </w:rPr>
      </w:pPr>
      <w:r>
        <w:rPr>
          <w:lang w:val="en-US"/>
        </w:rPr>
        <w:t>Deniz Kirik, co-director</w:t>
      </w:r>
    </w:p>
    <w:sectPr w:rsidR="00A40FF6" w:rsidRPr="00A40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907C2"/>
    <w:multiLevelType w:val="hybridMultilevel"/>
    <w:tmpl w:val="89F4F9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F6"/>
    <w:rsid w:val="001814D9"/>
    <w:rsid w:val="002409DC"/>
    <w:rsid w:val="00352C36"/>
    <w:rsid w:val="003B5D67"/>
    <w:rsid w:val="004D6F3D"/>
    <w:rsid w:val="00945B20"/>
    <w:rsid w:val="00A40FF6"/>
    <w:rsid w:val="00F37153"/>
    <w:rsid w:val="00F41D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FF6"/>
    <w:rPr>
      <w:color w:val="0000FF" w:themeColor="hyperlink"/>
      <w:u w:val="single"/>
    </w:rPr>
  </w:style>
  <w:style w:type="character" w:styleId="FollowedHyperlink">
    <w:name w:val="FollowedHyperlink"/>
    <w:basedOn w:val="DefaultParagraphFont"/>
    <w:uiPriority w:val="99"/>
    <w:semiHidden/>
    <w:unhideWhenUsed/>
    <w:rsid w:val="001814D9"/>
    <w:rPr>
      <w:color w:val="800080" w:themeColor="followedHyperlink"/>
      <w:u w:val="single"/>
    </w:rPr>
  </w:style>
  <w:style w:type="paragraph" w:styleId="ListParagraph">
    <w:name w:val="List Paragraph"/>
    <w:basedOn w:val="Normal"/>
    <w:uiPriority w:val="34"/>
    <w:qFormat/>
    <w:rsid w:val="004D6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FF6"/>
    <w:rPr>
      <w:color w:val="0000FF" w:themeColor="hyperlink"/>
      <w:u w:val="single"/>
    </w:rPr>
  </w:style>
  <w:style w:type="character" w:styleId="FollowedHyperlink">
    <w:name w:val="FollowedHyperlink"/>
    <w:basedOn w:val="DefaultParagraphFont"/>
    <w:uiPriority w:val="99"/>
    <w:semiHidden/>
    <w:unhideWhenUsed/>
    <w:rsid w:val="001814D9"/>
    <w:rPr>
      <w:color w:val="800080" w:themeColor="followedHyperlink"/>
      <w:u w:val="single"/>
    </w:rPr>
  </w:style>
  <w:style w:type="paragraph" w:styleId="ListParagraph">
    <w:name w:val="List Paragraph"/>
    <w:basedOn w:val="Normal"/>
    <w:uiPriority w:val="34"/>
    <w:qFormat/>
    <w:rsid w:val="004D6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tran@med.lu.se" TargetMode="External"/><Relationship Id="rId3" Type="http://schemas.microsoft.com/office/2007/relationships/stylesWithEffects" Target="stylesWithEffects.xml"/><Relationship Id="rId7" Type="http://schemas.openxmlformats.org/officeDocument/2006/relationships/hyperlink" Target="mailto:lina.gefors@med.l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lu.se/bioimaging_cent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ina.dahlberg@med.l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382</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Ståhlberg</dc:creator>
  <cp:lastModifiedBy>Freddy Ståhlberg</cp:lastModifiedBy>
  <cp:revision>3</cp:revision>
  <dcterms:created xsi:type="dcterms:W3CDTF">2010-11-01T07:20:00Z</dcterms:created>
  <dcterms:modified xsi:type="dcterms:W3CDTF">2010-11-01T07:31:00Z</dcterms:modified>
</cp:coreProperties>
</file>